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2C051" w14:textId="1BCF137D" w:rsidR="00DE2CCE" w:rsidRPr="0039114F" w:rsidRDefault="00DE2CCE" w:rsidP="00DE2CCE">
      <w:pPr>
        <w:rPr>
          <w:b/>
          <w:bCs/>
        </w:rPr>
      </w:pPr>
      <w:r w:rsidRPr="00DE2CCE">
        <w:rPr>
          <w:b/>
          <w:bCs/>
        </w:rPr>
        <w:t>FOR IMMEDIATE RELEASE</w:t>
      </w:r>
    </w:p>
    <w:p w14:paraId="15E40091" w14:textId="78A8F324" w:rsidR="00DE2CCE" w:rsidRPr="00DE2CCE" w:rsidRDefault="00DE2CCE" w:rsidP="00DE2CCE">
      <w:pPr>
        <w:rPr>
          <w:b/>
          <w:bCs/>
        </w:rPr>
      </w:pPr>
      <w:r w:rsidRPr="00DE2CCE">
        <w:rPr>
          <w:b/>
          <w:bCs/>
        </w:rPr>
        <w:t>Contact Information</w:t>
      </w:r>
    </w:p>
    <w:p w14:paraId="73264F88" w14:textId="1B9645E8" w:rsidR="00DE2CCE" w:rsidRDefault="00DE2CCE" w:rsidP="00DE2CCE">
      <w:r>
        <w:t xml:space="preserve">Town of Woodbridge </w:t>
      </w:r>
      <w:r w:rsidR="00EC52B5">
        <w:t xml:space="preserve">First </w:t>
      </w:r>
      <w:r>
        <w:t>Selectman’s Office</w:t>
      </w:r>
    </w:p>
    <w:p w14:paraId="71A9AE47" w14:textId="107C8DE7" w:rsidR="00DE2CCE" w:rsidRDefault="00DE2CCE" w:rsidP="00DE2CCE">
      <w:r>
        <w:t>Alison Valsamis, Executive Assistant</w:t>
      </w:r>
    </w:p>
    <w:p w14:paraId="1AA35174" w14:textId="5077B7B2" w:rsidR="00DE2CCE" w:rsidRDefault="00DE2CCE" w:rsidP="00DE2CCE">
      <w:r>
        <w:t>(203) 389-3401</w:t>
      </w:r>
      <w:r w:rsidR="0039114F">
        <w:t xml:space="preserve">    </w:t>
      </w:r>
      <w:r>
        <w:t>avalsamis@woodbridgect.gov</w:t>
      </w:r>
    </w:p>
    <w:p w14:paraId="27099015" w14:textId="77777777" w:rsidR="00DE2CCE" w:rsidRDefault="00DE2CCE" w:rsidP="00DE2CCE"/>
    <w:p w14:paraId="1657DC12" w14:textId="02008FA7" w:rsidR="00DE2CCE" w:rsidRDefault="00DE2CCE" w:rsidP="00DE2CCE">
      <w:pPr>
        <w:jc w:val="center"/>
        <w:rPr>
          <w:b/>
          <w:bCs/>
          <w:sz w:val="28"/>
          <w:szCs w:val="28"/>
        </w:rPr>
      </w:pPr>
      <w:r w:rsidRPr="00DE2CCE">
        <w:rPr>
          <w:b/>
          <w:bCs/>
          <w:sz w:val="28"/>
          <w:szCs w:val="28"/>
        </w:rPr>
        <w:t>WOODBRIDGE BOARD OF SELECTM</w:t>
      </w:r>
      <w:r>
        <w:rPr>
          <w:b/>
          <w:bCs/>
          <w:sz w:val="28"/>
          <w:szCs w:val="28"/>
        </w:rPr>
        <w:t>E</w:t>
      </w:r>
      <w:r w:rsidRPr="00DE2CCE">
        <w:rPr>
          <w:b/>
          <w:bCs/>
          <w:sz w:val="28"/>
          <w:szCs w:val="28"/>
        </w:rPr>
        <w:t>N APPROVE NEXT STEPS IN</w:t>
      </w:r>
    </w:p>
    <w:p w14:paraId="72CEC077" w14:textId="15A05A72" w:rsidR="00DE2CCE" w:rsidRPr="00DE2CCE" w:rsidRDefault="00DE2CCE" w:rsidP="00DE2CCE">
      <w:pPr>
        <w:jc w:val="center"/>
        <w:rPr>
          <w:b/>
          <w:bCs/>
          <w:sz w:val="28"/>
          <w:szCs w:val="28"/>
        </w:rPr>
      </w:pPr>
      <w:r w:rsidRPr="00DE2CCE">
        <w:rPr>
          <w:b/>
          <w:bCs/>
          <w:sz w:val="28"/>
          <w:szCs w:val="28"/>
        </w:rPr>
        <w:t>CONSIDERING NEW BEECHER ROAD SCHOOL</w:t>
      </w:r>
      <w:r>
        <w:rPr>
          <w:b/>
          <w:bCs/>
          <w:sz w:val="28"/>
          <w:szCs w:val="28"/>
        </w:rPr>
        <w:t xml:space="preserve"> FACILITY</w:t>
      </w:r>
    </w:p>
    <w:p w14:paraId="180F2344" w14:textId="77777777" w:rsidR="00DE2CCE" w:rsidRDefault="00DE2CCE" w:rsidP="00DE2CCE"/>
    <w:p w14:paraId="01FEE96C" w14:textId="748AC585" w:rsidR="00DE2CCE" w:rsidRDefault="00DE2CCE" w:rsidP="00DE2CCE">
      <w:r>
        <w:rPr>
          <w:b/>
          <w:bCs/>
        </w:rPr>
        <w:t xml:space="preserve">Woodbridge, CT, April 2026. </w:t>
      </w:r>
      <w:r>
        <w:t>The Woodbridge Board of Selectman approved three resolutions at their April 8</w:t>
      </w:r>
      <w:r w:rsidRPr="00DE2CCE">
        <w:rPr>
          <w:vertAlign w:val="superscript"/>
        </w:rPr>
        <w:t>th</w:t>
      </w:r>
      <w:r>
        <w:t xml:space="preserve"> meeting to help Town residents in deciding whether to support construction of a new Beecher Road School facility.</w:t>
      </w:r>
      <w:r w:rsidR="0039114F">
        <w:t xml:space="preserve"> </w:t>
      </w:r>
      <w:r>
        <w:t xml:space="preserve">These votes followed a recent </w:t>
      </w:r>
      <w:r w:rsidRPr="00DE2CCE">
        <w:rPr>
          <w:b/>
          <w:bCs/>
        </w:rPr>
        <w:t>unanimous vote</w:t>
      </w:r>
      <w:r>
        <w:t xml:space="preserve"> by the </w:t>
      </w:r>
      <w:hyperlink r:id="rId7" w:history="1">
        <w:r w:rsidRPr="00DE2CCE">
          <w:rPr>
            <w:rStyle w:val="Hyperlink"/>
          </w:rPr>
          <w:t>Beecher Road School Infrastructure Upgrade Building Committee</w:t>
        </w:r>
      </w:hyperlink>
      <w:r>
        <w:t xml:space="preserve"> (BIUBC), a Town committee appointed by the Board of Selectmen, </w:t>
      </w:r>
      <w:r w:rsidRPr="00DE2CCE">
        <w:rPr>
          <w:b/>
          <w:bCs/>
        </w:rPr>
        <w:t>to</w:t>
      </w:r>
      <w:r>
        <w:t xml:space="preserve"> </w:t>
      </w:r>
      <w:r w:rsidRPr="00DE2CCE">
        <w:rPr>
          <w:b/>
          <w:bCs/>
        </w:rPr>
        <w:t xml:space="preserve">recommend that Woodbridge construct a new elementary school on the North Playground of </w:t>
      </w:r>
      <w:r w:rsidR="002C015D">
        <w:rPr>
          <w:b/>
          <w:bCs/>
        </w:rPr>
        <w:t>the school’s</w:t>
      </w:r>
      <w:r w:rsidRPr="00DE2CCE">
        <w:rPr>
          <w:b/>
          <w:bCs/>
        </w:rPr>
        <w:t xml:space="preserve"> current campus.</w:t>
      </w:r>
      <w:r>
        <w:t xml:space="preserve"> If approved by voters, this new building would replace the existing facility.</w:t>
      </w:r>
    </w:p>
    <w:p w14:paraId="2B4D7488" w14:textId="77777777" w:rsidR="00DE2CCE" w:rsidRDefault="00DE2CCE" w:rsidP="00DE2CCE"/>
    <w:p w14:paraId="557C43E6" w14:textId="77777777" w:rsidR="00DE2CCE" w:rsidRDefault="00DE2CCE" w:rsidP="00DE2CCE">
      <w:r>
        <w:t>The BIUBC was charged with developing a plan for Beecher’s future that addressed three primary challenges:</w:t>
      </w:r>
    </w:p>
    <w:p w14:paraId="1B45ABC5" w14:textId="59479410" w:rsidR="00DE2CCE" w:rsidRDefault="00DE2CCE" w:rsidP="00DE2CCE">
      <w:pPr>
        <w:pStyle w:val="ListParagraph"/>
        <w:numPr>
          <w:ilvl w:val="0"/>
          <w:numId w:val="1"/>
        </w:numPr>
      </w:pPr>
      <w:r>
        <w:t xml:space="preserve">The </w:t>
      </w:r>
      <w:r w:rsidRPr="00DE2CCE">
        <w:rPr>
          <w:b/>
          <w:bCs/>
        </w:rPr>
        <w:t>aging infrastructure</w:t>
      </w:r>
      <w:r>
        <w:t xml:space="preserve"> of </w:t>
      </w:r>
      <w:r w:rsidR="002C015D">
        <w:t>the</w:t>
      </w:r>
      <w:r>
        <w:t xml:space="preserve"> current facility, including end of useful life structural elements and mechanical systems.</w:t>
      </w:r>
    </w:p>
    <w:p w14:paraId="5ADB568B" w14:textId="7A645D25" w:rsidR="00DE2CCE" w:rsidRDefault="00DE2CCE" w:rsidP="00DE2CCE">
      <w:pPr>
        <w:pStyle w:val="ListParagraph"/>
        <w:numPr>
          <w:ilvl w:val="0"/>
          <w:numId w:val="1"/>
        </w:numPr>
      </w:pPr>
      <w:r w:rsidRPr="00DE2CCE">
        <w:rPr>
          <w:b/>
          <w:bCs/>
        </w:rPr>
        <w:t>Out-of-date classroom configurations</w:t>
      </w:r>
      <w:r>
        <w:t xml:space="preserve"> that do not provide the space needed for current curriculum and programming.</w:t>
      </w:r>
    </w:p>
    <w:p w14:paraId="2B93F242" w14:textId="5F2D265C" w:rsidR="00DE2CCE" w:rsidRDefault="00DE2CCE" w:rsidP="00DE2CCE">
      <w:pPr>
        <w:pStyle w:val="ListParagraph"/>
        <w:numPr>
          <w:ilvl w:val="0"/>
          <w:numId w:val="1"/>
        </w:numPr>
      </w:pPr>
      <w:r w:rsidRPr="00DE2CCE">
        <w:rPr>
          <w:b/>
          <w:bCs/>
        </w:rPr>
        <w:t>Projections of student population growth</w:t>
      </w:r>
      <w:r>
        <w:t xml:space="preserve"> that could add approximately 100 more learners to </w:t>
      </w:r>
      <w:r w:rsidR="002C015D">
        <w:t>the</w:t>
      </w:r>
      <w:r>
        <w:t xml:space="preserve"> school over the next several years.</w:t>
      </w:r>
    </w:p>
    <w:p w14:paraId="65C186B2" w14:textId="77777777" w:rsidR="00DE2CCE" w:rsidRDefault="00DE2CCE" w:rsidP="00DE2CCE"/>
    <w:p w14:paraId="4C5947C2" w14:textId="3F882D94" w:rsidR="00DE2CCE" w:rsidRDefault="00DE2CCE" w:rsidP="00DE2CCE">
      <w:r>
        <w:t xml:space="preserve">The Committee also considered factors such as </w:t>
      </w:r>
      <w:r w:rsidR="002C015D">
        <w:t>the</w:t>
      </w:r>
      <w:r>
        <w:t xml:space="preserve"> current facility’s lack of </w:t>
      </w:r>
      <w:r w:rsidRPr="00DE2CCE">
        <w:rPr>
          <w:b/>
          <w:bCs/>
        </w:rPr>
        <w:t>ADA compliance</w:t>
      </w:r>
      <w:r>
        <w:t xml:space="preserve"> and energy efficiency, ways to enhance student and faculty </w:t>
      </w:r>
      <w:r w:rsidRPr="00DE2CCE">
        <w:rPr>
          <w:b/>
          <w:bCs/>
        </w:rPr>
        <w:t>security</w:t>
      </w:r>
      <w:r>
        <w:t xml:space="preserve">, opportunities to make </w:t>
      </w:r>
      <w:r w:rsidRPr="00DE2CCE">
        <w:rPr>
          <w:b/>
          <w:bCs/>
        </w:rPr>
        <w:t>Pre-K</w:t>
      </w:r>
      <w:r>
        <w:t xml:space="preserve"> available to more Woodbridge families, and which approach would bring the strongest return on investment for taxpayers. </w:t>
      </w:r>
    </w:p>
    <w:p w14:paraId="1822C94D" w14:textId="77777777" w:rsidR="00DE2CCE" w:rsidRDefault="00DE2CCE" w:rsidP="00DE2CCE"/>
    <w:p w14:paraId="09915110" w14:textId="3D898F9E" w:rsidR="00DE2CCE" w:rsidRDefault="00DE2CCE" w:rsidP="00DE2CCE">
      <w:r>
        <w:t xml:space="preserve">Their process entailed developing Woodbridge’s </w:t>
      </w:r>
      <w:r w:rsidRPr="00DE2CCE">
        <w:rPr>
          <w:b/>
          <w:bCs/>
        </w:rPr>
        <w:t>first Education Specification Study in over a quarter century</w:t>
      </w:r>
      <w:r>
        <w:t xml:space="preserve"> to determine </w:t>
      </w:r>
      <w:r w:rsidR="003A1851">
        <w:t>the</w:t>
      </w:r>
      <w:r>
        <w:t xml:space="preserve"> educational and programmatic space requirements. This was accompanied by a Feasibility Study to understand options for creating the needed educational spaces. Ultimately, the BIUBC considered concept plans and associated cost estimates for maintaining the current facility, renovating with additions to the current facility, and constructing a new building. </w:t>
      </w:r>
    </w:p>
    <w:p w14:paraId="4278D6A6" w14:textId="77777777" w:rsidR="00DE2CCE" w:rsidRDefault="00DE2CCE" w:rsidP="00DE2CCE"/>
    <w:p w14:paraId="696048D8" w14:textId="77777777" w:rsidR="00DE2CCE" w:rsidRDefault="00DE2CCE" w:rsidP="00DE2CCE">
      <w:r>
        <w:t xml:space="preserve">Following a rigorous review process, </w:t>
      </w:r>
      <w:r w:rsidRPr="00DE2CCE">
        <w:rPr>
          <w:b/>
          <w:bCs/>
        </w:rPr>
        <w:t>the BIUBC determined that constructing a new facility was the only solution that fully addressed all three challenges and was the most cost-effective option.</w:t>
      </w:r>
      <w:r>
        <w:t xml:space="preserve"> Constructing a new facility would also make Woodbridge eligible for maximum State of Connecticut grant funding to defray a substantial share of the project’s cost.</w:t>
      </w:r>
    </w:p>
    <w:p w14:paraId="2DD77763" w14:textId="77777777" w:rsidR="00DE2CCE" w:rsidRDefault="00DE2CCE" w:rsidP="00DE2CCE"/>
    <w:p w14:paraId="1C266C58" w14:textId="04383F89" w:rsidR="00DE2CCE" w:rsidRDefault="00DE2CCE" w:rsidP="00DE2CCE">
      <w:r>
        <w:t xml:space="preserve">“We know that </w:t>
      </w:r>
      <w:r w:rsidR="0046599F">
        <w:t>our</w:t>
      </w:r>
      <w:r>
        <w:t xml:space="preserve"> community wants the best possible education for our children,” said Steven Lawrence, Chair of the Woodbridge Board of Education. “</w:t>
      </w:r>
      <w:r w:rsidR="000D497E">
        <w:t xml:space="preserve">They deserve a school building </w:t>
      </w:r>
      <w:r w:rsidR="00A94800">
        <w:t xml:space="preserve">that sets them on a path </w:t>
      </w:r>
      <w:r w:rsidR="00F1766B">
        <w:t xml:space="preserve">to </w:t>
      </w:r>
      <w:r w:rsidR="00A94800">
        <w:t>realizing their biggest dreams</w:t>
      </w:r>
      <w:r>
        <w:t>.”</w:t>
      </w:r>
    </w:p>
    <w:p w14:paraId="653B86D8" w14:textId="77777777" w:rsidR="00DE2CCE" w:rsidRDefault="00DE2CCE" w:rsidP="00DE2CCE"/>
    <w:p w14:paraId="268C8D82" w14:textId="7BF7149A" w:rsidR="00DE2CCE" w:rsidRDefault="00DE2CCE" w:rsidP="00DE2CCE">
      <w:r>
        <w:t>At the Board of Selectmen’s meeting, resolutions were approved to establish a Beecher Road School Building Committee to provide information to the community and oversee the building project if approved, apply for State of Connecticut grant funding to support the project, and enable the preparation of schematics and specifications for the proposed new building.</w:t>
      </w:r>
      <w:r w:rsidRPr="00DE2CCE">
        <w:t xml:space="preserve"> </w:t>
      </w:r>
      <w:r w:rsidRPr="00DE2CCE">
        <w:rPr>
          <w:b/>
          <w:bCs/>
        </w:rPr>
        <w:t>Residents of Woodbridge will make the final decision on whether to construct a new Beecher Road School facility in a referendum this fall.</w:t>
      </w:r>
      <w:r>
        <w:t xml:space="preserve"> </w:t>
      </w:r>
    </w:p>
    <w:p w14:paraId="586A62A9" w14:textId="77777777" w:rsidR="0039114F" w:rsidRDefault="0039114F" w:rsidP="00DE2CCE"/>
    <w:p w14:paraId="0CD157EC" w14:textId="5C0863DB" w:rsidR="00E9755E" w:rsidRDefault="001479AB" w:rsidP="0039114F">
      <w:r>
        <w:t>“</w:t>
      </w:r>
      <w:r w:rsidR="00967C48">
        <w:t>Families continue to move to</w:t>
      </w:r>
      <w:r w:rsidR="00676C7D">
        <w:t xml:space="preserve"> Woodbridge </w:t>
      </w:r>
      <w:r w:rsidR="00DB17EC">
        <w:t xml:space="preserve">for </w:t>
      </w:r>
      <w:r w:rsidR="00967C48">
        <w:t>our</w:t>
      </w:r>
      <w:r w:rsidR="00DB17EC">
        <w:t xml:space="preserve"> </w:t>
      </w:r>
      <w:r w:rsidR="003A1851">
        <w:t xml:space="preserve">exceptional </w:t>
      </w:r>
      <w:r w:rsidR="00DB17EC">
        <w:t>schools</w:t>
      </w:r>
      <w:r w:rsidR="00967C48">
        <w:t>, especially Beecher Road School</w:t>
      </w:r>
      <w:r w:rsidR="007A3862">
        <w:t>,”</w:t>
      </w:r>
      <w:r w:rsidR="00DB17EC">
        <w:t xml:space="preserve"> said Woodbridge First Selectman Mica Cardozo. </w:t>
      </w:r>
      <w:r w:rsidR="00B509B3">
        <w:t>“</w:t>
      </w:r>
      <w:r w:rsidR="00B85143">
        <w:t>Guaranteeing</w:t>
      </w:r>
      <w:r w:rsidR="00157861">
        <w:t xml:space="preserve"> </w:t>
      </w:r>
      <w:r w:rsidR="00BB0128">
        <w:t>our</w:t>
      </w:r>
      <w:r w:rsidR="004708EE">
        <w:t xml:space="preserve"> children excellence in their educational experience will ensure our </w:t>
      </w:r>
      <w:r w:rsidR="00BB0128">
        <w:t>community</w:t>
      </w:r>
      <w:r w:rsidR="004708EE">
        <w:t xml:space="preserve"> continues to thrive.”</w:t>
      </w:r>
    </w:p>
    <w:sectPr w:rsidR="00E9755E" w:rsidSect="0039114F">
      <w:footerReference w:type="default" r:id="rId8"/>
      <w:pgSz w:w="12240" w:h="15840"/>
      <w:pgMar w:top="720" w:right="720" w:bottom="45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BCE45" w14:textId="77777777" w:rsidR="00B20158" w:rsidRDefault="00B20158" w:rsidP="00DE2CCE">
      <w:r>
        <w:separator/>
      </w:r>
    </w:p>
  </w:endnote>
  <w:endnote w:type="continuationSeparator" w:id="0">
    <w:p w14:paraId="39B3AC59" w14:textId="77777777" w:rsidR="00B20158" w:rsidRDefault="00B20158" w:rsidP="00DE2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499700"/>
      <w:docPartObj>
        <w:docPartGallery w:val="Page Numbers (Bottom of Page)"/>
        <w:docPartUnique/>
      </w:docPartObj>
    </w:sdtPr>
    <w:sdtEndPr>
      <w:rPr>
        <w:noProof/>
      </w:rPr>
    </w:sdtEndPr>
    <w:sdtContent>
      <w:p w14:paraId="6AE51608" w14:textId="1EFE71D1" w:rsidR="00DE2CCE" w:rsidRDefault="00DE2C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D4081D" w14:textId="77777777" w:rsidR="00DE2CCE" w:rsidRDefault="00DE2C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383BC" w14:textId="77777777" w:rsidR="00B20158" w:rsidRDefault="00B20158" w:rsidP="00DE2CCE">
      <w:r>
        <w:separator/>
      </w:r>
    </w:p>
  </w:footnote>
  <w:footnote w:type="continuationSeparator" w:id="0">
    <w:p w14:paraId="03985279" w14:textId="77777777" w:rsidR="00B20158" w:rsidRDefault="00B20158" w:rsidP="00DE2C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B5A6D"/>
    <w:multiLevelType w:val="hybridMultilevel"/>
    <w:tmpl w:val="6660F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047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CCE"/>
    <w:rsid w:val="000134B6"/>
    <w:rsid w:val="000C228D"/>
    <w:rsid w:val="000D497E"/>
    <w:rsid w:val="001479AB"/>
    <w:rsid w:val="00157861"/>
    <w:rsid w:val="002566EE"/>
    <w:rsid w:val="00276530"/>
    <w:rsid w:val="002C015D"/>
    <w:rsid w:val="002C594F"/>
    <w:rsid w:val="002D2612"/>
    <w:rsid w:val="002E33AC"/>
    <w:rsid w:val="002F4DAC"/>
    <w:rsid w:val="00347779"/>
    <w:rsid w:val="0039114F"/>
    <w:rsid w:val="003A1851"/>
    <w:rsid w:val="0046599F"/>
    <w:rsid w:val="004708EE"/>
    <w:rsid w:val="00535AAD"/>
    <w:rsid w:val="00656C34"/>
    <w:rsid w:val="00676C7D"/>
    <w:rsid w:val="00757D8C"/>
    <w:rsid w:val="007A3862"/>
    <w:rsid w:val="008B2B59"/>
    <w:rsid w:val="00967C48"/>
    <w:rsid w:val="00A94800"/>
    <w:rsid w:val="00B20158"/>
    <w:rsid w:val="00B509B3"/>
    <w:rsid w:val="00B85143"/>
    <w:rsid w:val="00BA3A8F"/>
    <w:rsid w:val="00BB0128"/>
    <w:rsid w:val="00DA52BF"/>
    <w:rsid w:val="00DB17EC"/>
    <w:rsid w:val="00DE2CCE"/>
    <w:rsid w:val="00DE75CF"/>
    <w:rsid w:val="00E9755E"/>
    <w:rsid w:val="00EC52B5"/>
    <w:rsid w:val="00F1766B"/>
    <w:rsid w:val="00F50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009FD"/>
  <w15:chartTrackingRefBased/>
  <w15:docId w15:val="{51CB3DDA-AC6F-46CD-B48E-8B5256A5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2C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E2C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2C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E2C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E2C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E2C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2C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2C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2C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C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E2C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E2C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2C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E2C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E2C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2C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2C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2CCE"/>
    <w:rPr>
      <w:rFonts w:eastAsiaTheme="majorEastAsia" w:cstheme="majorBidi"/>
      <w:color w:val="272727" w:themeColor="text1" w:themeTint="D8"/>
    </w:rPr>
  </w:style>
  <w:style w:type="paragraph" w:styleId="Title">
    <w:name w:val="Title"/>
    <w:basedOn w:val="Normal"/>
    <w:next w:val="Normal"/>
    <w:link w:val="TitleChar"/>
    <w:uiPriority w:val="10"/>
    <w:qFormat/>
    <w:rsid w:val="00DE2C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2C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CC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2C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2CC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2CCE"/>
    <w:rPr>
      <w:i/>
      <w:iCs/>
      <w:color w:val="404040" w:themeColor="text1" w:themeTint="BF"/>
    </w:rPr>
  </w:style>
  <w:style w:type="paragraph" w:styleId="ListParagraph">
    <w:name w:val="List Paragraph"/>
    <w:basedOn w:val="Normal"/>
    <w:uiPriority w:val="34"/>
    <w:qFormat/>
    <w:rsid w:val="00DE2CCE"/>
    <w:pPr>
      <w:ind w:left="720"/>
      <w:contextualSpacing/>
    </w:pPr>
  </w:style>
  <w:style w:type="character" w:styleId="IntenseEmphasis">
    <w:name w:val="Intense Emphasis"/>
    <w:basedOn w:val="DefaultParagraphFont"/>
    <w:uiPriority w:val="21"/>
    <w:qFormat/>
    <w:rsid w:val="00DE2CCE"/>
    <w:rPr>
      <w:i/>
      <w:iCs/>
      <w:color w:val="2F5496" w:themeColor="accent1" w:themeShade="BF"/>
    </w:rPr>
  </w:style>
  <w:style w:type="paragraph" w:styleId="IntenseQuote">
    <w:name w:val="Intense Quote"/>
    <w:basedOn w:val="Normal"/>
    <w:next w:val="Normal"/>
    <w:link w:val="IntenseQuoteChar"/>
    <w:uiPriority w:val="30"/>
    <w:qFormat/>
    <w:rsid w:val="00DE2C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2CCE"/>
    <w:rPr>
      <w:i/>
      <w:iCs/>
      <w:color w:val="2F5496" w:themeColor="accent1" w:themeShade="BF"/>
    </w:rPr>
  </w:style>
  <w:style w:type="character" w:styleId="IntenseReference">
    <w:name w:val="Intense Reference"/>
    <w:basedOn w:val="DefaultParagraphFont"/>
    <w:uiPriority w:val="32"/>
    <w:qFormat/>
    <w:rsid w:val="00DE2CCE"/>
    <w:rPr>
      <w:b/>
      <w:bCs/>
      <w:smallCaps/>
      <w:color w:val="2F5496" w:themeColor="accent1" w:themeShade="BF"/>
      <w:spacing w:val="5"/>
    </w:rPr>
  </w:style>
  <w:style w:type="character" w:styleId="Hyperlink">
    <w:name w:val="Hyperlink"/>
    <w:basedOn w:val="DefaultParagraphFont"/>
    <w:uiPriority w:val="99"/>
    <w:unhideWhenUsed/>
    <w:rsid w:val="00DE2CCE"/>
    <w:rPr>
      <w:color w:val="0563C1" w:themeColor="hyperlink"/>
      <w:u w:val="single"/>
    </w:rPr>
  </w:style>
  <w:style w:type="character" w:styleId="UnresolvedMention">
    <w:name w:val="Unresolved Mention"/>
    <w:basedOn w:val="DefaultParagraphFont"/>
    <w:uiPriority w:val="99"/>
    <w:semiHidden/>
    <w:unhideWhenUsed/>
    <w:rsid w:val="00DE2CCE"/>
    <w:rPr>
      <w:color w:val="605E5C"/>
      <w:shd w:val="clear" w:color="auto" w:fill="E1DFDD"/>
    </w:rPr>
  </w:style>
  <w:style w:type="paragraph" w:styleId="Header">
    <w:name w:val="header"/>
    <w:basedOn w:val="Normal"/>
    <w:link w:val="HeaderChar"/>
    <w:uiPriority w:val="99"/>
    <w:unhideWhenUsed/>
    <w:rsid w:val="00DE2CCE"/>
    <w:pPr>
      <w:tabs>
        <w:tab w:val="center" w:pos="4680"/>
        <w:tab w:val="right" w:pos="9360"/>
      </w:tabs>
    </w:pPr>
  </w:style>
  <w:style w:type="character" w:customStyle="1" w:styleId="HeaderChar">
    <w:name w:val="Header Char"/>
    <w:basedOn w:val="DefaultParagraphFont"/>
    <w:link w:val="Header"/>
    <w:uiPriority w:val="99"/>
    <w:rsid w:val="00DE2CCE"/>
  </w:style>
  <w:style w:type="paragraph" w:styleId="Footer">
    <w:name w:val="footer"/>
    <w:basedOn w:val="Normal"/>
    <w:link w:val="FooterChar"/>
    <w:uiPriority w:val="99"/>
    <w:unhideWhenUsed/>
    <w:rsid w:val="00DE2CCE"/>
    <w:pPr>
      <w:tabs>
        <w:tab w:val="center" w:pos="4680"/>
        <w:tab w:val="right" w:pos="9360"/>
      </w:tabs>
    </w:pPr>
  </w:style>
  <w:style w:type="character" w:customStyle="1" w:styleId="FooterChar">
    <w:name w:val="Footer Char"/>
    <w:basedOn w:val="DefaultParagraphFont"/>
    <w:link w:val="Footer"/>
    <w:uiPriority w:val="99"/>
    <w:rsid w:val="00DE2C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woodbridgect.org/549/Beecher-Road-School-Infrastructure-Upgr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537</Words>
  <Characters>3061</Characters>
  <Application>Microsoft Office Word</Application>
  <DocSecurity>0</DocSecurity>
  <Lines>25</Lines>
  <Paragraphs>7</Paragraphs>
  <ScaleCrop>false</ScaleCrop>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Lawrence</dc:creator>
  <cp:keywords/>
  <dc:description/>
  <cp:lastModifiedBy>Ira Yellen</cp:lastModifiedBy>
  <cp:revision>2</cp:revision>
  <cp:lastPrinted>2026-04-08T23:15:00Z</cp:lastPrinted>
  <dcterms:created xsi:type="dcterms:W3CDTF">2026-05-12T13:04:00Z</dcterms:created>
  <dcterms:modified xsi:type="dcterms:W3CDTF">2026-05-12T13:04:00Z</dcterms:modified>
</cp:coreProperties>
</file>